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746DE" w14:textId="77777777" w:rsidR="00C56F7D" w:rsidRDefault="00C56F7D" w:rsidP="00C56F7D">
      <w:pPr>
        <w:spacing w:line="480" w:lineRule="auto"/>
        <w:jc w:val="center"/>
        <w:rPr>
          <w:rFonts w:ascii="Times New Roman" w:hAnsi="Times New Roman" w:cs="Times New Roman"/>
          <w:bCs/>
          <w:sz w:val="24"/>
          <w:szCs w:val="24"/>
          <w:lang w:val="en-US"/>
        </w:rPr>
      </w:pPr>
    </w:p>
    <w:p w14:paraId="0ED8E577" w14:textId="77777777" w:rsidR="00C56F7D" w:rsidRDefault="00C56F7D" w:rsidP="00C56F7D">
      <w:pPr>
        <w:spacing w:line="480" w:lineRule="auto"/>
        <w:jc w:val="center"/>
        <w:rPr>
          <w:rFonts w:ascii="Times New Roman" w:hAnsi="Times New Roman" w:cs="Times New Roman"/>
          <w:bCs/>
          <w:sz w:val="24"/>
          <w:szCs w:val="24"/>
          <w:lang w:val="en-US"/>
        </w:rPr>
      </w:pPr>
    </w:p>
    <w:p w14:paraId="21AF67B9" w14:textId="77777777" w:rsidR="00C56F7D" w:rsidRDefault="00C56F7D" w:rsidP="00C56F7D">
      <w:pPr>
        <w:spacing w:line="480" w:lineRule="auto"/>
        <w:jc w:val="center"/>
        <w:rPr>
          <w:rFonts w:ascii="Times New Roman" w:hAnsi="Times New Roman" w:cs="Times New Roman"/>
          <w:bCs/>
          <w:sz w:val="24"/>
          <w:szCs w:val="24"/>
          <w:lang w:val="en-US"/>
        </w:rPr>
      </w:pPr>
    </w:p>
    <w:p w14:paraId="43FD221C" w14:textId="77777777" w:rsidR="00C56F7D" w:rsidRDefault="00C56F7D" w:rsidP="00C56F7D">
      <w:pPr>
        <w:spacing w:line="480" w:lineRule="auto"/>
        <w:jc w:val="center"/>
        <w:rPr>
          <w:rFonts w:ascii="Times New Roman" w:hAnsi="Times New Roman" w:cs="Times New Roman"/>
          <w:bCs/>
          <w:sz w:val="24"/>
          <w:szCs w:val="24"/>
          <w:lang w:val="en-US"/>
        </w:rPr>
      </w:pPr>
    </w:p>
    <w:p w14:paraId="174B3082" w14:textId="77777777" w:rsidR="00C56F7D" w:rsidRDefault="00C56F7D" w:rsidP="00C56F7D">
      <w:pPr>
        <w:spacing w:line="480" w:lineRule="auto"/>
        <w:jc w:val="center"/>
        <w:rPr>
          <w:rFonts w:ascii="Times New Roman" w:hAnsi="Times New Roman" w:cs="Times New Roman"/>
          <w:bCs/>
          <w:sz w:val="24"/>
          <w:szCs w:val="24"/>
          <w:lang w:val="en-US"/>
        </w:rPr>
      </w:pPr>
    </w:p>
    <w:p w14:paraId="3667E9D9" w14:textId="611254C7" w:rsidR="00B66BEA" w:rsidRDefault="00BB6BE1" w:rsidP="00C56F7D">
      <w:pPr>
        <w:spacing w:line="480" w:lineRule="auto"/>
        <w:jc w:val="center"/>
        <w:rPr>
          <w:rFonts w:ascii="Times New Roman" w:hAnsi="Times New Roman" w:cs="Times New Roman"/>
          <w:bCs/>
          <w:sz w:val="24"/>
          <w:szCs w:val="24"/>
          <w:lang w:val="en-US"/>
        </w:rPr>
      </w:pPr>
      <w:r w:rsidRPr="00BB6BE1">
        <w:rPr>
          <w:rFonts w:ascii="Times New Roman" w:hAnsi="Times New Roman" w:cs="Times New Roman"/>
          <w:bCs/>
          <w:sz w:val="24"/>
          <w:szCs w:val="24"/>
          <w:lang w:val="en-US"/>
        </w:rPr>
        <w:t>Barriers to Ethical Judgment and Moral Leadership</w:t>
      </w:r>
    </w:p>
    <w:p w14:paraId="7BE5F284" w14:textId="601A622B" w:rsidR="00B66BEA" w:rsidRDefault="00B66BEA" w:rsidP="00C56F7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31F45143" w14:textId="77777777" w:rsidR="00B66BEA" w:rsidRDefault="00B66BEA" w:rsidP="00C56F7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22AA03A8" w14:textId="77777777" w:rsidR="00C56F7D" w:rsidRDefault="00C56F7D" w:rsidP="00C56F7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7E54CDE" w14:textId="589336CC" w:rsidR="00B66BEA" w:rsidRDefault="00B66BEA" w:rsidP="00C56F7D">
      <w:pPr>
        <w:spacing w:line="480" w:lineRule="auto"/>
        <w:jc w:val="center"/>
        <w:rPr>
          <w:rFonts w:ascii="Times New Roman" w:hAnsi="Times New Roman" w:cs="Times New Roman"/>
          <w:bCs/>
          <w:sz w:val="24"/>
          <w:szCs w:val="24"/>
          <w:lang w:val="en-US"/>
        </w:rPr>
      </w:pPr>
      <w:r w:rsidRPr="00BB6BE1">
        <w:rPr>
          <w:rFonts w:ascii="Times New Roman" w:hAnsi="Times New Roman" w:cs="Times New Roman"/>
          <w:bCs/>
          <w:sz w:val="24"/>
          <w:szCs w:val="24"/>
          <w:lang w:val="en-US"/>
        </w:rPr>
        <w:lastRenderedPageBreak/>
        <w:t>Barriers to Ethical Judgment and Moral Leadership</w:t>
      </w:r>
    </w:p>
    <w:p w14:paraId="3D88E477" w14:textId="77777777" w:rsidR="00B66BEA" w:rsidRDefault="00BB6BE1" w:rsidP="00C56F7D">
      <w:pPr>
        <w:spacing w:line="480" w:lineRule="auto"/>
        <w:jc w:val="center"/>
        <w:rPr>
          <w:rFonts w:ascii="Times New Roman" w:hAnsi="Times New Roman" w:cs="Times New Roman"/>
          <w:b/>
          <w:sz w:val="24"/>
          <w:szCs w:val="24"/>
          <w:lang w:val="en-US"/>
        </w:rPr>
      </w:pPr>
      <w:r w:rsidRPr="00BB6BE1">
        <w:rPr>
          <w:rFonts w:ascii="Times New Roman" w:hAnsi="Times New Roman" w:cs="Times New Roman"/>
          <w:b/>
          <w:sz w:val="24"/>
          <w:szCs w:val="24"/>
          <w:lang w:val="en-US"/>
        </w:rPr>
        <w:t>Introduction</w:t>
      </w:r>
    </w:p>
    <w:p w14:paraId="7D757C7A" w14:textId="313CCA20" w:rsidR="00B66BEA"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t>In an organizational context, organizational management is often forced to rely on ethical judgment to make choices that ensure the wellbeing of everyone in the organization. Ethical judgment refers to one’s mental capability to identify and pursue a decision that is considered ethical in a particular circumstance (Abdullah, Sulong &amp; Said, 2014). Ethical judgment is a crucial tool for moral leadership in an organization, such that the organizational leaders can correctly make moral choices for the welfare of their subordinates. However, various factors present barriers to ethical judgment, thereby causing disastrous consequences for the organization (Messick, 2006). Messick (2006) expounds on three key barriers</w:t>
      </w:r>
      <w:r w:rsidR="001F0793">
        <w:rPr>
          <w:rFonts w:ascii="Times New Roman" w:hAnsi="Times New Roman" w:cs="Times New Roman"/>
          <w:sz w:val="24"/>
          <w:szCs w:val="24"/>
          <w:lang w:val="en-US"/>
        </w:rPr>
        <w:t>,</w:t>
      </w:r>
      <w:r w:rsidRPr="00BB6BE1">
        <w:rPr>
          <w:rFonts w:ascii="Times New Roman" w:hAnsi="Times New Roman" w:cs="Times New Roman"/>
          <w:sz w:val="24"/>
          <w:szCs w:val="24"/>
          <w:lang w:val="en-US"/>
        </w:rPr>
        <w:t xml:space="preserve"> which include ethical fading, contextualizing ethics, and moral courage. Some of these barriers are exemplified in the ethical scandal that plagued Klynveld Peat Marwick Goerdeler (KPMG) in 2019, thereby resulting in millions of losses in fines for the organization (Jaeger, 2019). From such and other similar incidences, it can be observed that barriers to ethical judgment can be detrimental to organizational constructs such as culture, teamwork, and decision-making. Nonetheless, various measures can be taken by organizational management and leadership to overcome these barriers in ensuring an ethical organizational atmosphere is sustained.</w:t>
      </w:r>
    </w:p>
    <w:p w14:paraId="6BA34D77" w14:textId="77777777" w:rsidR="00B66BEA" w:rsidRDefault="00BB6BE1" w:rsidP="00C56F7D">
      <w:pPr>
        <w:spacing w:line="480" w:lineRule="auto"/>
        <w:jc w:val="center"/>
        <w:rPr>
          <w:rFonts w:ascii="Times New Roman" w:hAnsi="Times New Roman" w:cs="Times New Roman"/>
          <w:b/>
          <w:sz w:val="24"/>
          <w:szCs w:val="24"/>
          <w:lang w:val="en-US"/>
        </w:rPr>
      </w:pPr>
      <w:r w:rsidRPr="00BB6BE1">
        <w:rPr>
          <w:rFonts w:ascii="Times New Roman" w:hAnsi="Times New Roman" w:cs="Times New Roman"/>
          <w:b/>
          <w:sz w:val="24"/>
          <w:szCs w:val="24"/>
          <w:lang w:val="en-US"/>
        </w:rPr>
        <w:t>Barriers to Ethical Judgment</w:t>
      </w:r>
    </w:p>
    <w:p w14:paraId="0AD348D0" w14:textId="77777777" w:rsidR="00B66BEA" w:rsidRDefault="00BB6BE1" w:rsidP="00C56F7D">
      <w:pPr>
        <w:spacing w:line="480" w:lineRule="auto"/>
        <w:rPr>
          <w:rFonts w:ascii="Times New Roman" w:hAnsi="Times New Roman" w:cs="Times New Roman"/>
          <w:b/>
          <w:sz w:val="24"/>
          <w:szCs w:val="24"/>
          <w:lang w:val="en-US"/>
        </w:rPr>
      </w:pPr>
      <w:r w:rsidRPr="00BB6BE1">
        <w:rPr>
          <w:rFonts w:ascii="Times New Roman" w:hAnsi="Times New Roman" w:cs="Times New Roman"/>
          <w:b/>
          <w:sz w:val="24"/>
          <w:szCs w:val="24"/>
          <w:lang w:val="en-US"/>
        </w:rPr>
        <w:t>Ethical Fading</w:t>
      </w:r>
    </w:p>
    <w:p w14:paraId="7371C3BB" w14:textId="6055AA62" w:rsidR="00B66BEA"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t>Messick (2006) argues that most individuals are often oblivious to various elements that erode their moral discernment, causing them to create and sustain under a false impression that they are ethical. This false impression is often created when one frequently assumes that a particular circumstance does not have any moral considerations to be acknowledged (Messick, 2006). Messick (2006) calls this state “ethical fading</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 xml:space="preserve"> which he </w:t>
      </w:r>
      <w:r w:rsidRPr="00BB6BE1">
        <w:rPr>
          <w:rFonts w:ascii="Times New Roman" w:hAnsi="Times New Roman" w:cs="Times New Roman"/>
          <w:sz w:val="24"/>
          <w:szCs w:val="24"/>
          <w:lang w:val="en-US"/>
        </w:rPr>
        <w:lastRenderedPageBreak/>
        <w:t>describes as “the observation that situations that once may have evoked a strong ethical response fail to do so”. Such a state can be arrived at when individuals consistently partake in unethical behaviors gradually until the initial moral infractions seem ethically insignificant (Messick, 2006). Subsequently, one justifies immoral behaviors because they frequently commit them such that they become ubiquitous in their eyes (Huang et al</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 xml:space="preserve">, 2016). Alternatively, this </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ethical fade</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 xml:space="preserve"> can be enhanced by referring to unethical acts using less blunt substitute words, such as calling a bribe a </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pay-off</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 xml:space="preserve"> (Messick, 2006). Walter (2014) explains that these substitute words partially conceal the immorality of an unethical act. This “ethical fade” erodes our ability to identify ethical issues that need to be addressed, thereby impeding our ethical judgment (Messick, 2006).</w:t>
      </w:r>
    </w:p>
    <w:p w14:paraId="3F9BDD54" w14:textId="77777777" w:rsidR="00B66BEA"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t>Individuals may also fail to acknowledge moral issues by making certain conclusions that allow them to evade the moral implications of their actions (Messick, 2006). For instance, one may justify an unethical action by choosing to believe that their action would cause some good, even if the same action causes harm to other people (Messick, 2006). More specifically, it is easier for one to select the conclusion that allows one to avoid ethical responsibilities if the causes of an unpleasant outcome are several (Messick, 2006). Messick (2006) also posits that we fail to notice how it is extremely difficult to view an experience from someone else’s point of view because we can only use our perception of this experience to visualize the other person’s point of view. As such, I may attempt to view certain experiences from another person’s point of view, but I will still be the one who assumes how the other person views that experience (Messick, 2006). Therefore, our ethical judgment may be impaired because we cannot fully understand other people’s points of view (Valentine, Hanson &amp; Fleischman, 2019).</w:t>
      </w:r>
    </w:p>
    <w:p w14:paraId="3CBB8448" w14:textId="77777777" w:rsidR="00B66BEA" w:rsidRDefault="00BB6BE1" w:rsidP="00C56F7D">
      <w:pPr>
        <w:spacing w:line="480" w:lineRule="auto"/>
        <w:rPr>
          <w:rFonts w:ascii="Times New Roman" w:hAnsi="Times New Roman" w:cs="Times New Roman"/>
          <w:b/>
          <w:sz w:val="24"/>
          <w:szCs w:val="24"/>
          <w:lang w:val="en-US"/>
        </w:rPr>
      </w:pPr>
      <w:r w:rsidRPr="00BB6BE1">
        <w:rPr>
          <w:rFonts w:ascii="Times New Roman" w:hAnsi="Times New Roman" w:cs="Times New Roman"/>
          <w:b/>
          <w:sz w:val="24"/>
          <w:szCs w:val="24"/>
          <w:lang w:val="en-US"/>
        </w:rPr>
        <w:t>Contextualizing Ethics</w:t>
      </w:r>
    </w:p>
    <w:p w14:paraId="30E72973" w14:textId="77777777" w:rsidR="00B66BEA"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lastRenderedPageBreak/>
        <w:t>According to Messick (2006), a single encounter that requires moral discernment may include several moral contexts and ethical issues simultaneously such that it is almost impossible to address all of the moral contexts and issues at hand. In such encounters, one is often forced to make a choice that will consider perhaps one or few ethical issues, thereby disregarding the rest (Valentine, Hanson &amp; Fleischman, 2019). Messick (2006) explains that such circumstances often entail “right-versus-right conflicts” whereby an individual can only select one choice from several that are all considered ethical in a particular context. However, he warns that this should not be confused with circumstances where one understands that one of these choices is unethical but still feels inclined to select the unethical choice (Messick, 2006). Nonetheless, the various moral contexts may be overwhelming to an individual who is trying to make an ethical judgment by selecting one moral choice among several, such that any one of these choices will inevitably ignore other moral issues (Valentine, Hanson &amp; Fleischman, 2019).</w:t>
      </w:r>
    </w:p>
    <w:p w14:paraId="6ED5E1AC" w14:textId="714E3F43" w:rsidR="00B66BEA"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t>Messick (2006) expounds on several categories of these “right-versus-right conflicts</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 xml:space="preserve"> The first category entails circumstances where an individual’s needs or priorities collide with those of several other individuals involved in a moral context (Messick, 2006). In this case, one has to decide whether he/she will address the personal needs or those of the other individuals, which may create a moral dilemma (Messick, 2006). For instance, such a challenge may arise when one is considering whether or not to get offensive towards their adversary (Messick, 2006). Secondly, moral dissonance may arise from circumstances that force one to select one of two ethical choices where one of these choices provides instant gratification and the other provides a delayed gratification (Messick, 2006). The third category entails circumstances where one can be honest with a person but doing so would result in losing this person’s allegiance (Messick, 2006). Lastly, a “right-versus-right conflict” may arise when one has to decide between upholding the law and showing </w:t>
      </w:r>
      <w:r w:rsidRPr="00BB6BE1">
        <w:rPr>
          <w:rFonts w:ascii="Times New Roman" w:hAnsi="Times New Roman" w:cs="Times New Roman"/>
          <w:sz w:val="24"/>
          <w:szCs w:val="24"/>
          <w:lang w:val="en-US"/>
        </w:rPr>
        <w:lastRenderedPageBreak/>
        <w:t>compassion to or forgiving someone who broke the law (Messick, 2006). Such “right-versus-right conflicts” impede one’s ethical judgment by presenting more problems to be solved (Messick, 2006).</w:t>
      </w:r>
    </w:p>
    <w:p w14:paraId="246818C4" w14:textId="77777777" w:rsidR="00B66BEA" w:rsidRDefault="00BB6BE1" w:rsidP="00C56F7D">
      <w:pPr>
        <w:spacing w:line="480" w:lineRule="auto"/>
        <w:rPr>
          <w:rFonts w:ascii="Times New Roman" w:hAnsi="Times New Roman" w:cs="Times New Roman"/>
          <w:b/>
          <w:sz w:val="24"/>
          <w:szCs w:val="24"/>
          <w:lang w:val="en-US"/>
        </w:rPr>
      </w:pPr>
      <w:r w:rsidRPr="00BB6BE1">
        <w:rPr>
          <w:rFonts w:ascii="Times New Roman" w:hAnsi="Times New Roman" w:cs="Times New Roman"/>
          <w:b/>
          <w:sz w:val="24"/>
          <w:szCs w:val="24"/>
          <w:lang w:val="en-US"/>
        </w:rPr>
        <w:t>Moral Courage</w:t>
      </w:r>
    </w:p>
    <w:p w14:paraId="0B50E1F8" w14:textId="54FF52E5" w:rsidR="00B66BEA"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t>According to Messick (2006), one of the most complex barriers to ethical judgment is the obligation for “moral courage</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 xml:space="preserve"> Fundamentally, “moral courage” in this context is used to refer to the belief that enables someone to act morally regardless of the possibility of various displeasing implications that may occur (Messick, 2006). This belief is most evident when one deliberately opposes the directions provided by individuals in power (Messick, 2006). For instance, one may refuse to enact the instructions provided by management because they believe that the management is unethical in some way even though he may face punishment for such behavior (Messick, 2006). In the same situation, an employee without ethical courage will enact the instructions (Messick, 2006). Alternatively, another individual may attempt to work out a means of evading the instructions from an unethical manager without openly showing resistance, while yet another may choose to quit from the organization, which is the ultimate solution (Messick, 2006). Consequently, a lack of moral courage will force one to make an unethical judgment to avoid facing certain displeasing outcomes (Huang et al</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 2016).</w:t>
      </w:r>
    </w:p>
    <w:p w14:paraId="0BAE7CCF" w14:textId="356A95BD" w:rsidR="00B66BEA"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t xml:space="preserve">Being ethically courageous may also diminish an individual’s approval among the other individuals around them (Messick, 2006). In most cases, a morally courageous individual will face aggression not only from the people in authority but also from their peers or colleagues (Messick, 2006). Such factors may be detrimental to one’s conviction to act morally since one faces the threat of isolation or harm from the other individuals (Valentine, Hanson &amp; Fleischman, 2019). Furthermore, one’s moral courage may be tested when one </w:t>
      </w:r>
      <w:r w:rsidRPr="00BB6BE1">
        <w:rPr>
          <w:rFonts w:ascii="Times New Roman" w:hAnsi="Times New Roman" w:cs="Times New Roman"/>
          <w:sz w:val="24"/>
          <w:szCs w:val="24"/>
          <w:lang w:val="en-US"/>
        </w:rPr>
        <w:lastRenderedPageBreak/>
        <w:t xml:space="preserve">recognizes that another individual is acting unethically and has to choose between reporting them or not (Messick, 2006). Such circumstances are often complex since they require one to consider numerous variables regarding the circumstances before making </w:t>
      </w:r>
      <w:r w:rsidR="00032CB7">
        <w:rPr>
          <w:rFonts w:ascii="Times New Roman" w:hAnsi="Times New Roman" w:cs="Times New Roman"/>
          <w:sz w:val="24"/>
          <w:szCs w:val="24"/>
          <w:lang w:val="en-US"/>
        </w:rPr>
        <w:t>a</w:t>
      </w:r>
      <w:r w:rsidRPr="00BB6BE1">
        <w:rPr>
          <w:rFonts w:ascii="Times New Roman" w:hAnsi="Times New Roman" w:cs="Times New Roman"/>
          <w:sz w:val="24"/>
          <w:szCs w:val="24"/>
          <w:lang w:val="en-US"/>
        </w:rPr>
        <w:t xml:space="preserve"> choice (Huang et al</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 2016). For instance, one may be uncertain regarding whether the activity they observed was unethical in the first place (Messick, 2006). Also, sometimes one may fail to report unethical activity because they are uncertain regarding whether the authority will take their report seriously and address the issue (Messick, 2006). As such, one may be discouraged from making the ethical judgment of reporting unethical activity because they believe that it will be pointless (Messick, 2006).</w:t>
      </w:r>
    </w:p>
    <w:p w14:paraId="61B92A6A" w14:textId="77777777" w:rsidR="00061BB8" w:rsidRDefault="00BB6BE1" w:rsidP="00C56F7D">
      <w:pPr>
        <w:spacing w:line="480" w:lineRule="auto"/>
        <w:jc w:val="center"/>
        <w:rPr>
          <w:rFonts w:ascii="Times New Roman" w:hAnsi="Times New Roman" w:cs="Times New Roman"/>
          <w:b/>
          <w:sz w:val="24"/>
          <w:szCs w:val="24"/>
          <w:lang w:val="en-US"/>
        </w:rPr>
      </w:pPr>
      <w:r w:rsidRPr="00BB6BE1">
        <w:rPr>
          <w:rFonts w:ascii="Times New Roman" w:hAnsi="Times New Roman" w:cs="Times New Roman"/>
          <w:b/>
          <w:sz w:val="24"/>
          <w:szCs w:val="24"/>
          <w:lang w:val="en-US"/>
        </w:rPr>
        <w:t xml:space="preserve">How the Barriers to Ethical Judgment </w:t>
      </w:r>
      <w:r w:rsidR="00B66BEA">
        <w:rPr>
          <w:rFonts w:ascii="Times New Roman" w:hAnsi="Times New Roman" w:cs="Times New Roman"/>
          <w:b/>
          <w:sz w:val="24"/>
          <w:szCs w:val="24"/>
          <w:lang w:val="en-US"/>
        </w:rPr>
        <w:t>W</w:t>
      </w:r>
      <w:r w:rsidRPr="00BB6BE1">
        <w:rPr>
          <w:rFonts w:ascii="Times New Roman" w:hAnsi="Times New Roman" w:cs="Times New Roman"/>
          <w:b/>
          <w:sz w:val="24"/>
          <w:szCs w:val="24"/>
          <w:lang w:val="en-US"/>
        </w:rPr>
        <w:t xml:space="preserve">ere </w:t>
      </w:r>
      <w:r w:rsidR="00B66BEA">
        <w:rPr>
          <w:rFonts w:ascii="Times New Roman" w:hAnsi="Times New Roman" w:cs="Times New Roman"/>
          <w:b/>
          <w:sz w:val="24"/>
          <w:szCs w:val="24"/>
          <w:lang w:val="en-US"/>
        </w:rPr>
        <w:t>E</w:t>
      </w:r>
      <w:r w:rsidRPr="00BB6BE1">
        <w:rPr>
          <w:rFonts w:ascii="Times New Roman" w:hAnsi="Times New Roman" w:cs="Times New Roman"/>
          <w:b/>
          <w:sz w:val="24"/>
          <w:szCs w:val="24"/>
          <w:lang w:val="en-US"/>
        </w:rPr>
        <w:t>xhibited in KPMG</w:t>
      </w:r>
    </w:p>
    <w:p w14:paraId="0F3F2729" w14:textId="10A642B1" w:rsidR="00061BB8"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t>Some of these barriers to ethical judgment were exemplified in a 2019 scandal at Klynveld Peat Marwick Goerdeler (KPMG), which is one of the largest global accounting firms (Jaeger, 2019). Essentially, KPMG</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s auditing management had participated in the illegal acquisition of private information from the Public Company Accounting Oversight Board (PCAOB) to enhance their results during PCAOB’s yearly evaluation of KPGM financial records (Jaeger, 2019). Furthermore, some leaders in the company had been implicated in various misconducts during the organization’s internal examinations that were aimed at evaluating their understanding of various financial and ethical concepts (Jaeger, 2019). More specifically, they illegally provided some of the organization’s members with solutions to the questions asked in the tests to enhance their performances (McKenna, 2019). It was also revealed that these unethical actions were repeated severally in the organization (McKenna, 2019).</w:t>
      </w:r>
    </w:p>
    <w:p w14:paraId="22C60783" w14:textId="64CDAE80" w:rsidR="00061BB8"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t>This scandal exemplifies ethical fading</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 xml:space="preserve"> as explained by Messick (2006)</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 xml:space="preserve"> whereby the gradual and consistent participation in immoral actions diminished the ability of KPMG’s </w:t>
      </w:r>
      <w:r w:rsidRPr="00BB6BE1">
        <w:rPr>
          <w:rFonts w:ascii="Times New Roman" w:hAnsi="Times New Roman" w:cs="Times New Roman"/>
          <w:sz w:val="24"/>
          <w:szCs w:val="24"/>
          <w:lang w:val="en-US"/>
        </w:rPr>
        <w:lastRenderedPageBreak/>
        <w:t>leaders to identify and stop unethical practices. It can also be inferred that the organization’s employees could not report the unethical activities of their superiors because they lacked moral courage (Messick, 2006). This could be because reporting to their managers could have led to various unpleasant implications such as being exterminated from the organization. Furthermore, they could have faced opposition from other employees in the company. On the other hand, the KPMG managers could have justified their unethical action of providing other members with solutions to their test questions by explaining that this would help improve their performance which would enhance the organization’s PCAOB rankings. This justification could have enabled the managers to evade the moral implications of their actions (Messick, 2006).</w:t>
      </w:r>
    </w:p>
    <w:p w14:paraId="0D592C6B" w14:textId="41AC4DB3" w:rsidR="00061BB8"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t>Other barriers to ethical judgment exhibited in KPMG’s scandal include the “conformist working attitude” whereby individuals partake in unethical behavior because other individuals around them are doing the same (Huang et al</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 2016). Consequently, employees at KPMG may have acted unethically to avoid conflicting with the other individuals around them who had participated in the manipulation of the examinations (Huang et al, 2016). Another barrier to ethical judgment in KPMG’s scandal could have been the conflict between the need to maximize profitability and the need to remain ethical in their activities (Morrison, 2010). By manipulating the examinations, the organization would have enhanced its performance, thereby increasing its appeal to potential investors and clients. This would have created more revenue for the organization. As such, there was a conflict between the options of making more profit versus acting morally (McKenna, 2019).</w:t>
      </w:r>
    </w:p>
    <w:p w14:paraId="0750AAD2" w14:textId="77777777" w:rsidR="00061BB8" w:rsidRDefault="00BB6BE1" w:rsidP="00C56F7D">
      <w:pPr>
        <w:spacing w:line="480" w:lineRule="auto"/>
        <w:jc w:val="center"/>
        <w:rPr>
          <w:rFonts w:ascii="Times New Roman" w:hAnsi="Times New Roman" w:cs="Times New Roman"/>
          <w:b/>
          <w:sz w:val="24"/>
          <w:szCs w:val="24"/>
          <w:lang w:val="en-US"/>
        </w:rPr>
      </w:pPr>
      <w:r w:rsidRPr="00BB6BE1">
        <w:rPr>
          <w:rFonts w:ascii="Times New Roman" w:hAnsi="Times New Roman" w:cs="Times New Roman"/>
          <w:b/>
          <w:sz w:val="24"/>
          <w:szCs w:val="24"/>
          <w:lang w:val="en-US"/>
        </w:rPr>
        <w:t>Impact of Barriers to Ethical Judgment on Organizational Constructs</w:t>
      </w:r>
      <w:r w:rsidR="00061BB8">
        <w:rPr>
          <w:rFonts w:ascii="Times New Roman" w:hAnsi="Times New Roman" w:cs="Times New Roman"/>
          <w:b/>
          <w:sz w:val="24"/>
          <w:szCs w:val="24"/>
          <w:lang w:val="en-US"/>
        </w:rPr>
        <w:t xml:space="preserve"> Such as Culture, Team-Work and Decision Making</w:t>
      </w:r>
    </w:p>
    <w:p w14:paraId="654BE7C1" w14:textId="2A6C7BDF" w:rsidR="00061BB8"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lastRenderedPageBreak/>
        <w:t>The</w:t>
      </w:r>
      <w:r w:rsidR="00032CB7">
        <w:rPr>
          <w:rFonts w:ascii="Times New Roman" w:hAnsi="Times New Roman" w:cs="Times New Roman"/>
          <w:sz w:val="24"/>
          <w:szCs w:val="24"/>
          <w:lang w:val="en-US"/>
        </w:rPr>
        <w:t xml:space="preserve"> above </w:t>
      </w:r>
      <w:r w:rsidRPr="00BB6BE1">
        <w:rPr>
          <w:rFonts w:ascii="Times New Roman" w:hAnsi="Times New Roman" w:cs="Times New Roman"/>
          <w:sz w:val="24"/>
          <w:szCs w:val="24"/>
          <w:lang w:val="en-US"/>
        </w:rPr>
        <w:t>barriers to ethical judgment influence organizational constructs such as culture, teamwork and decision-making in various ways. Regarding the organizational culture, a lack of moral courage will create an atmosphere where employees cannot stand up for what they think is ethical, thus suppressing employee autonomy (Messick, 2006). Additionally, reluctance by the organizational management to address reports of unethical activity will promote an organizational culture that suppresses open communication and does not value employee feedback, thus diminishing employee satisfaction and loyalty (Messick, 2006). Furthermore, a decreased ability to identify ethical issues will lead to increased conflicts among employees, thereby impairing teamwork and coordination (Messick, 2006). Furthermore, conflict-resolution systems in the organization will be damaged since the organizational management cannot acknowledge different points of view (Messick, 2006). Regarding decision-making, the organizational management will have a difficult time in making moral decisions if they cannot recognize the moral issues in a particular context (Messick, 2006). As such, employees’ decisions will be more selfish and biased since they will lose confidence in the organization’s ability to ensure that the general welfare is sustained (Messick, 2006).</w:t>
      </w:r>
    </w:p>
    <w:p w14:paraId="6BBF9296" w14:textId="77777777" w:rsidR="00061BB8" w:rsidRDefault="00BB6BE1" w:rsidP="00C56F7D">
      <w:pPr>
        <w:spacing w:line="480" w:lineRule="auto"/>
        <w:jc w:val="center"/>
        <w:rPr>
          <w:rFonts w:ascii="Times New Roman" w:hAnsi="Times New Roman" w:cs="Times New Roman"/>
          <w:b/>
          <w:sz w:val="24"/>
          <w:szCs w:val="24"/>
          <w:lang w:val="en-US"/>
        </w:rPr>
      </w:pPr>
      <w:r w:rsidRPr="00BB6BE1">
        <w:rPr>
          <w:rFonts w:ascii="Times New Roman" w:hAnsi="Times New Roman" w:cs="Times New Roman"/>
          <w:b/>
          <w:sz w:val="24"/>
          <w:szCs w:val="24"/>
          <w:lang w:val="en-US"/>
        </w:rPr>
        <w:t xml:space="preserve">Recommendations for Organizational Leaders and Managers to </w:t>
      </w:r>
      <w:r w:rsidR="00061BB8">
        <w:rPr>
          <w:rFonts w:ascii="Times New Roman" w:hAnsi="Times New Roman" w:cs="Times New Roman"/>
          <w:b/>
          <w:sz w:val="24"/>
          <w:szCs w:val="24"/>
          <w:lang w:val="en-US"/>
        </w:rPr>
        <w:t>O</w:t>
      </w:r>
      <w:r w:rsidRPr="00BB6BE1">
        <w:rPr>
          <w:rFonts w:ascii="Times New Roman" w:hAnsi="Times New Roman" w:cs="Times New Roman"/>
          <w:b/>
          <w:sz w:val="24"/>
          <w:szCs w:val="24"/>
          <w:lang w:val="en-US"/>
        </w:rPr>
        <w:t>vercome the Barriers to Ethical Judgment</w:t>
      </w:r>
    </w:p>
    <w:p w14:paraId="5FB7843C" w14:textId="77777777" w:rsidR="00061BB8"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t xml:space="preserve">To overcome the barriers to ethical judgment, organizational management should ensure that the organization’s ethical guidelines are clear and frequently communicated to the organizational members (Messick, 2006). These guidelines should specify the procedures that should be followed when reporting unethical activities (Messick, 2006). Also, the organizational management should consistently take seriously the reports presented by their employees regarding immoral activities. Messick (2006) proposes that the organization should at least investigate these reports. Additionally, the management should recognize and </w:t>
      </w:r>
      <w:r w:rsidRPr="00BB6BE1">
        <w:rPr>
          <w:rFonts w:ascii="Times New Roman" w:hAnsi="Times New Roman" w:cs="Times New Roman"/>
          <w:sz w:val="24"/>
          <w:szCs w:val="24"/>
          <w:lang w:val="en-US"/>
        </w:rPr>
        <w:lastRenderedPageBreak/>
        <w:t>award employees who show moral courage by reporting unethical behavior to encourage such practices (Messick, 2006). Nonetheless, these ethical guidelines should align with the organizational objectives and operations to minimize the different contexts and may bring up ethical issues (Messick, 2006). Consequently, this clarity in ethical guidelines will enhance the ability of the members to practice moral courage in making ethical judgments (Messick, 2006).</w:t>
      </w:r>
    </w:p>
    <w:p w14:paraId="0FC6A3D8" w14:textId="77777777" w:rsidR="00061BB8"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t>Organizational management and leaders should also uphold measures that enhance their efficiency in managing moral conflicts among their subordinates (Abdullah, Sulong &amp; Said, 2014). For instance, organizational leaders should be regularly trained on moral decision-making to enhance their capacity to make moral judgments and foster such habits in their subordinates (Abdullah, Sulong &amp; Said, 2014). Furthermore, the organization should perform a routine evaluation of the moral capabilities of its leaders to weed out unethical leaders (Abdullah, Sulong &amp; Said, 2014). Simultaneously, the organization should be strict and consistent in punishing immoral behavior among its members (Valentine, Hanson &amp; Fleischman, 2019). This should be based on systems that enable the organization to promptly identify and punish unethical actions before they become ubiquitous in the organization (Valentine &amp; Hollingworth, 2012). Moreover, organizational management should promote open communication channels among their subordinates and with their leaders to simplify the process of solving moral conflicts (Valentine, Hanson &amp; Fleischman, 2019).</w:t>
      </w:r>
    </w:p>
    <w:p w14:paraId="347D1D95" w14:textId="77777777" w:rsidR="00061BB8" w:rsidRDefault="00BB6BE1" w:rsidP="00C56F7D">
      <w:pPr>
        <w:spacing w:line="480" w:lineRule="auto"/>
        <w:jc w:val="center"/>
        <w:rPr>
          <w:rFonts w:ascii="Times New Roman" w:hAnsi="Times New Roman" w:cs="Times New Roman"/>
          <w:b/>
          <w:sz w:val="24"/>
          <w:szCs w:val="24"/>
          <w:lang w:val="en-US"/>
        </w:rPr>
      </w:pPr>
      <w:r w:rsidRPr="00BB6BE1">
        <w:rPr>
          <w:rFonts w:ascii="Times New Roman" w:hAnsi="Times New Roman" w:cs="Times New Roman"/>
          <w:b/>
          <w:sz w:val="24"/>
          <w:szCs w:val="24"/>
          <w:lang w:val="en-US"/>
        </w:rPr>
        <w:t>Conclusion</w:t>
      </w:r>
    </w:p>
    <w:p w14:paraId="38D4FFB1" w14:textId="41051F59" w:rsidR="00061BB8" w:rsidRDefault="00BB6BE1" w:rsidP="00C56F7D">
      <w:pPr>
        <w:spacing w:line="480" w:lineRule="auto"/>
        <w:ind w:firstLine="720"/>
        <w:rPr>
          <w:rFonts w:ascii="Times New Roman" w:hAnsi="Times New Roman" w:cs="Times New Roman"/>
          <w:sz w:val="24"/>
          <w:szCs w:val="24"/>
          <w:lang w:val="en-US"/>
        </w:rPr>
      </w:pPr>
      <w:r w:rsidRPr="00BB6BE1">
        <w:rPr>
          <w:rFonts w:ascii="Times New Roman" w:hAnsi="Times New Roman" w:cs="Times New Roman"/>
          <w:sz w:val="24"/>
          <w:szCs w:val="24"/>
          <w:lang w:val="en-US"/>
        </w:rPr>
        <w:t xml:space="preserve">In conclusion, ethical judgment is essential for moral leadership since it influences the decision-making process of individuals. Some of the barriers to ethical judgment presented by Messick (2006) include ethical fading, contextualizing ethics, and lack of moral courage, all of which negatively influence organizational culture, diminish teamwork and erode the </w:t>
      </w:r>
      <w:r w:rsidRPr="00BB6BE1">
        <w:rPr>
          <w:rFonts w:ascii="Times New Roman" w:hAnsi="Times New Roman" w:cs="Times New Roman"/>
          <w:sz w:val="24"/>
          <w:szCs w:val="24"/>
          <w:lang w:val="en-US"/>
        </w:rPr>
        <w:lastRenderedPageBreak/>
        <w:t>decision-making processes of the members of an organization. KPMG</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s 2019 scandal where the organizational management participated in the unethical manipulation of their internal examinations and acquiring private PCAOB information illustrated a lack of moral courage among their employees, as well as a contextualization of ethics that allowed the managers to evade the moral implications of their actions (Messick, 2006). It also exemplified a conformist working attitude (Huang et al</w:t>
      </w:r>
      <w:r w:rsidR="00032CB7">
        <w:rPr>
          <w:rFonts w:ascii="Times New Roman" w:hAnsi="Times New Roman" w:cs="Times New Roman"/>
          <w:sz w:val="24"/>
          <w:szCs w:val="24"/>
          <w:lang w:val="en-US"/>
        </w:rPr>
        <w:t>.</w:t>
      </w:r>
      <w:r w:rsidRPr="00BB6BE1">
        <w:rPr>
          <w:rFonts w:ascii="Times New Roman" w:hAnsi="Times New Roman" w:cs="Times New Roman"/>
          <w:sz w:val="24"/>
          <w:szCs w:val="24"/>
          <w:lang w:val="en-US"/>
        </w:rPr>
        <w:t>, 2016) and a conflict between making a profit and acting morally (McKenna, 2019). Therefore, organizational management and leadership should enhance their skills in ethical judgment through training, as well as consistently punish unethical behavior while rewarding ethical judgment (Abdullah, Sulong &amp; Said, 2014).</w:t>
      </w:r>
    </w:p>
    <w:p w14:paraId="5D83F463" w14:textId="77777777" w:rsidR="00C56F7D" w:rsidRDefault="00C56F7D" w:rsidP="00C56F7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35E4DA5" w14:textId="12E104DB" w:rsidR="00061BB8" w:rsidRDefault="00BB6BE1" w:rsidP="00C56F7D">
      <w:pPr>
        <w:spacing w:line="480" w:lineRule="auto"/>
        <w:jc w:val="center"/>
        <w:rPr>
          <w:rFonts w:ascii="Times New Roman" w:hAnsi="Times New Roman" w:cs="Times New Roman"/>
          <w:bCs/>
          <w:sz w:val="24"/>
          <w:szCs w:val="24"/>
          <w:lang w:val="en-US"/>
        </w:rPr>
      </w:pPr>
      <w:r w:rsidRPr="00BB6BE1">
        <w:rPr>
          <w:rFonts w:ascii="Times New Roman" w:hAnsi="Times New Roman" w:cs="Times New Roman"/>
          <w:bCs/>
          <w:sz w:val="24"/>
          <w:szCs w:val="24"/>
          <w:lang w:val="en-US"/>
        </w:rPr>
        <w:lastRenderedPageBreak/>
        <w:t>References</w:t>
      </w:r>
    </w:p>
    <w:p w14:paraId="3F49D346" w14:textId="77777777" w:rsidR="00061BB8" w:rsidRDefault="00061BB8" w:rsidP="00C56F7D">
      <w:pPr>
        <w:spacing w:line="480" w:lineRule="auto"/>
        <w:ind w:left="720" w:hanging="720"/>
        <w:rPr>
          <w:rFonts w:ascii="Times New Roman" w:hAnsi="Times New Roman" w:cs="Times New Roman"/>
          <w:sz w:val="24"/>
          <w:szCs w:val="24"/>
          <w:lang w:val="en-US"/>
        </w:rPr>
      </w:pPr>
      <w:r w:rsidRPr="00BB6BE1">
        <w:rPr>
          <w:rFonts w:ascii="Times New Roman" w:hAnsi="Times New Roman" w:cs="Times New Roman"/>
          <w:sz w:val="24"/>
          <w:szCs w:val="24"/>
          <w:lang w:val="en-US"/>
        </w:rPr>
        <w:t>Abdullah, A., Sulong, Z., &amp; Said, R. M. (2014). An analysis on ethical climate and ethical judgment among public sector employees in Malaysia. </w:t>
      </w:r>
      <w:r w:rsidRPr="00BB6BE1">
        <w:rPr>
          <w:rFonts w:ascii="Times New Roman" w:hAnsi="Times New Roman" w:cs="Times New Roman"/>
          <w:i/>
          <w:sz w:val="24"/>
          <w:szCs w:val="24"/>
          <w:lang w:val="en-US"/>
        </w:rPr>
        <w:t>Journal of Applied Business and Economics</w:t>
      </w:r>
      <w:r w:rsidRPr="00BB6BE1">
        <w:rPr>
          <w:rFonts w:ascii="Times New Roman" w:hAnsi="Times New Roman" w:cs="Times New Roman"/>
          <w:sz w:val="24"/>
          <w:szCs w:val="24"/>
          <w:lang w:val="en-US"/>
        </w:rPr>
        <w:t>, 16(2), 133-142.</w:t>
      </w:r>
    </w:p>
    <w:p w14:paraId="0E3B0A7C" w14:textId="77777777" w:rsidR="00061BB8" w:rsidRDefault="00061BB8" w:rsidP="00C56F7D">
      <w:pPr>
        <w:spacing w:line="480" w:lineRule="auto"/>
        <w:ind w:left="720" w:hanging="720"/>
        <w:rPr>
          <w:rFonts w:ascii="Times New Roman" w:hAnsi="Times New Roman" w:cs="Times New Roman"/>
          <w:sz w:val="24"/>
          <w:szCs w:val="24"/>
          <w:lang w:val="en-US"/>
        </w:rPr>
      </w:pPr>
      <w:r w:rsidRPr="00BB6BE1">
        <w:rPr>
          <w:rFonts w:ascii="Times New Roman" w:hAnsi="Times New Roman" w:cs="Times New Roman"/>
          <w:sz w:val="24"/>
          <w:szCs w:val="24"/>
          <w:lang w:val="en-US"/>
        </w:rPr>
        <w:t>Huang, F. F., Yang, Q., Zhang, J., Khoshnood, K., &amp; Zhang, J. P. (2016). Chinese nurses’ perceived barriers and facilitators of ethical sensitivity. </w:t>
      </w:r>
      <w:r w:rsidRPr="00BB6BE1">
        <w:rPr>
          <w:rFonts w:ascii="Times New Roman" w:hAnsi="Times New Roman" w:cs="Times New Roman"/>
          <w:i/>
          <w:sz w:val="24"/>
          <w:szCs w:val="24"/>
          <w:lang w:val="en-US"/>
        </w:rPr>
        <w:t>Nursing Ethics</w:t>
      </w:r>
      <w:r w:rsidRPr="00BB6BE1">
        <w:rPr>
          <w:rFonts w:ascii="Times New Roman" w:hAnsi="Times New Roman" w:cs="Times New Roman"/>
          <w:sz w:val="24"/>
          <w:szCs w:val="24"/>
          <w:lang w:val="en-US"/>
        </w:rPr>
        <w:t>, 23(5), 507-522.</w:t>
      </w:r>
    </w:p>
    <w:p w14:paraId="0A0DF9A9" w14:textId="77777777" w:rsidR="00061BB8" w:rsidRDefault="00061BB8" w:rsidP="00C56F7D">
      <w:pPr>
        <w:spacing w:line="480" w:lineRule="auto"/>
        <w:ind w:left="720" w:hanging="720"/>
        <w:rPr>
          <w:rFonts w:ascii="Times New Roman" w:hAnsi="Times New Roman" w:cs="Times New Roman"/>
          <w:sz w:val="24"/>
          <w:szCs w:val="24"/>
          <w:lang w:val="en-US"/>
        </w:rPr>
      </w:pPr>
      <w:r w:rsidRPr="00BB6BE1">
        <w:rPr>
          <w:rFonts w:ascii="Times New Roman" w:hAnsi="Times New Roman" w:cs="Times New Roman"/>
          <w:sz w:val="24"/>
          <w:szCs w:val="24"/>
          <w:lang w:val="en-US"/>
        </w:rPr>
        <w:t>Jaeger, J. (2019). Top Ethics and Compliance Failures of 2019.</w:t>
      </w:r>
      <w:r>
        <w:rPr>
          <w:rFonts w:ascii="Times New Roman" w:hAnsi="Times New Roman" w:cs="Times New Roman"/>
          <w:sz w:val="24"/>
          <w:szCs w:val="24"/>
          <w:lang w:val="en-US"/>
        </w:rPr>
        <w:t xml:space="preserve"> Retrieved from </w:t>
      </w:r>
      <w:hyperlink r:id="rId6" w:history="1">
        <w:r w:rsidRPr="00BB6BE1">
          <w:rPr>
            <w:rStyle w:val="Hyperlink"/>
            <w:rFonts w:ascii="Times New Roman" w:hAnsi="Times New Roman" w:cs="Times New Roman"/>
            <w:sz w:val="24"/>
            <w:szCs w:val="24"/>
            <w:lang w:val="en-US"/>
          </w:rPr>
          <w:t>https://www.complianceweek.com/opinion/top-ethics-and-compliance-failures-of-2019/28237.article</w:t>
        </w:r>
      </w:hyperlink>
    </w:p>
    <w:p w14:paraId="552F8E3A" w14:textId="77777777" w:rsidR="00061BB8" w:rsidRDefault="00061BB8" w:rsidP="00C56F7D">
      <w:pPr>
        <w:spacing w:line="480" w:lineRule="auto"/>
        <w:ind w:left="720" w:hanging="720"/>
        <w:rPr>
          <w:rFonts w:ascii="Times New Roman" w:hAnsi="Times New Roman" w:cs="Times New Roman"/>
          <w:sz w:val="24"/>
          <w:szCs w:val="24"/>
          <w:lang w:val="en-US"/>
        </w:rPr>
      </w:pPr>
      <w:r w:rsidRPr="00BB6BE1">
        <w:rPr>
          <w:rFonts w:ascii="Times New Roman" w:hAnsi="Times New Roman" w:cs="Times New Roman"/>
          <w:sz w:val="24"/>
          <w:szCs w:val="24"/>
          <w:lang w:val="en-US"/>
        </w:rPr>
        <w:t xml:space="preserve">McKenna, F. (2019). The KPMG Cheating Scandal was much more widespread than originally thought. </w:t>
      </w:r>
      <w:r w:rsidRPr="00BB6BE1">
        <w:rPr>
          <w:rFonts w:ascii="Times New Roman" w:hAnsi="Times New Roman" w:cs="Times New Roman"/>
          <w:i/>
          <w:sz w:val="24"/>
          <w:szCs w:val="24"/>
          <w:lang w:val="en-US"/>
        </w:rPr>
        <w:t>Market Watch</w:t>
      </w:r>
      <w:r w:rsidRPr="00BB6BE1">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BB6BE1">
          <w:rPr>
            <w:rStyle w:val="Hyperlink"/>
            <w:rFonts w:ascii="Times New Roman" w:hAnsi="Times New Roman" w:cs="Times New Roman"/>
            <w:sz w:val="24"/>
            <w:szCs w:val="24"/>
            <w:lang w:val="en-US"/>
          </w:rPr>
          <w:t>https://www.marketwatch.com/story/the-kpmg-cheating-scandal-was-much-more-widespread-than-originally-thought-2019-06-18</w:t>
        </w:r>
      </w:hyperlink>
    </w:p>
    <w:p w14:paraId="1C702C00" w14:textId="77777777" w:rsidR="00061BB8" w:rsidRDefault="00061BB8" w:rsidP="00C56F7D">
      <w:pPr>
        <w:spacing w:line="480" w:lineRule="auto"/>
        <w:ind w:left="720" w:hanging="720"/>
        <w:rPr>
          <w:rFonts w:ascii="Times New Roman" w:hAnsi="Times New Roman" w:cs="Times New Roman"/>
          <w:sz w:val="24"/>
          <w:szCs w:val="24"/>
          <w:lang w:val="en-US"/>
        </w:rPr>
      </w:pPr>
      <w:r w:rsidRPr="00BB6BE1">
        <w:rPr>
          <w:rFonts w:ascii="Times New Roman" w:hAnsi="Times New Roman" w:cs="Times New Roman"/>
          <w:sz w:val="24"/>
          <w:szCs w:val="24"/>
          <w:lang w:val="en-US"/>
        </w:rPr>
        <w:t>Messick, D. (2006). Three Barriers. In Rhode, D. L. (Ed.).  (2006</w:t>
      </w:r>
      <w:r w:rsidRPr="00BB6BE1">
        <w:rPr>
          <w:rFonts w:ascii="Times New Roman" w:hAnsi="Times New Roman" w:cs="Times New Roman"/>
          <w:i/>
          <w:sz w:val="24"/>
          <w:szCs w:val="24"/>
          <w:lang w:val="en-US"/>
        </w:rPr>
        <w:t>). Moral leadership: The theory and practice of power, judgment, and policy</w:t>
      </w:r>
      <w:r w:rsidRPr="00BB6BE1">
        <w:rPr>
          <w:rFonts w:ascii="Times New Roman" w:hAnsi="Times New Roman" w:cs="Times New Roman"/>
          <w:sz w:val="24"/>
          <w:szCs w:val="24"/>
          <w:lang w:val="en-US"/>
        </w:rPr>
        <w:t>.  San Francisco, CA: John Wiley &amp; Sons.</w:t>
      </w:r>
    </w:p>
    <w:p w14:paraId="1654C92E" w14:textId="77777777" w:rsidR="00061BB8" w:rsidRDefault="00061BB8" w:rsidP="00C56F7D">
      <w:pPr>
        <w:spacing w:line="480" w:lineRule="auto"/>
        <w:ind w:left="720" w:hanging="720"/>
        <w:rPr>
          <w:rFonts w:ascii="Times New Roman" w:hAnsi="Times New Roman" w:cs="Times New Roman"/>
          <w:sz w:val="24"/>
          <w:szCs w:val="24"/>
          <w:lang w:val="en-US"/>
        </w:rPr>
      </w:pPr>
      <w:r w:rsidRPr="00BB6BE1">
        <w:rPr>
          <w:rFonts w:ascii="Times New Roman" w:hAnsi="Times New Roman" w:cs="Times New Roman"/>
          <w:sz w:val="24"/>
          <w:szCs w:val="24"/>
          <w:lang w:val="en-US"/>
        </w:rPr>
        <w:t>Morrison, J. (2010). Responsibility, ethics, and legitimacy of corporations. </w:t>
      </w:r>
      <w:r w:rsidRPr="00BB6BE1">
        <w:rPr>
          <w:rFonts w:ascii="Times New Roman" w:hAnsi="Times New Roman" w:cs="Times New Roman"/>
          <w:i/>
          <w:sz w:val="24"/>
          <w:szCs w:val="24"/>
          <w:lang w:val="en-US"/>
        </w:rPr>
        <w:t>Journal of Education for Business</w:t>
      </w:r>
      <w:r w:rsidRPr="00BB6BE1">
        <w:rPr>
          <w:rFonts w:ascii="Times New Roman" w:hAnsi="Times New Roman" w:cs="Times New Roman"/>
          <w:sz w:val="24"/>
          <w:szCs w:val="24"/>
          <w:lang w:val="en-US"/>
        </w:rPr>
        <w:t>, 85(5), 307-309.</w:t>
      </w:r>
    </w:p>
    <w:p w14:paraId="4DB6A0A2" w14:textId="77777777" w:rsidR="00061BB8" w:rsidRDefault="00061BB8" w:rsidP="00C56F7D">
      <w:pPr>
        <w:spacing w:line="480" w:lineRule="auto"/>
        <w:ind w:left="720" w:hanging="720"/>
        <w:rPr>
          <w:rFonts w:ascii="Times New Roman" w:hAnsi="Times New Roman" w:cs="Times New Roman"/>
          <w:sz w:val="24"/>
          <w:szCs w:val="24"/>
          <w:lang w:val="en-US"/>
        </w:rPr>
      </w:pPr>
      <w:r w:rsidRPr="00BB6BE1">
        <w:rPr>
          <w:rFonts w:ascii="Times New Roman" w:hAnsi="Times New Roman" w:cs="Times New Roman"/>
          <w:sz w:val="24"/>
          <w:szCs w:val="24"/>
          <w:lang w:val="en-US"/>
        </w:rPr>
        <w:t>Rhode, D. L. (Ed.). (2006). Moral leadership: The theory and practice of power, judgment, and policy.  San Francisco, CA: John Wiley &amp; Sons. eISBN-13: 9780787985738</w:t>
      </w:r>
      <w:r>
        <w:rPr>
          <w:rFonts w:ascii="Times New Roman" w:hAnsi="Times New Roman" w:cs="Times New Roman"/>
          <w:sz w:val="24"/>
          <w:szCs w:val="24"/>
          <w:lang w:val="en-US"/>
        </w:rPr>
        <w:t>.</w:t>
      </w:r>
    </w:p>
    <w:p w14:paraId="723D4628" w14:textId="77777777" w:rsidR="00061BB8" w:rsidRDefault="00061BB8" w:rsidP="00C56F7D">
      <w:pPr>
        <w:spacing w:line="480" w:lineRule="auto"/>
        <w:ind w:left="720" w:hanging="720"/>
        <w:rPr>
          <w:rFonts w:ascii="Times New Roman" w:hAnsi="Times New Roman" w:cs="Times New Roman"/>
          <w:sz w:val="24"/>
          <w:szCs w:val="24"/>
          <w:lang w:val="en-US"/>
        </w:rPr>
      </w:pPr>
      <w:r w:rsidRPr="00BB6BE1">
        <w:rPr>
          <w:rFonts w:ascii="Times New Roman" w:hAnsi="Times New Roman" w:cs="Times New Roman"/>
          <w:sz w:val="24"/>
          <w:szCs w:val="24"/>
          <w:lang w:val="en-US"/>
        </w:rPr>
        <w:t xml:space="preserve">Valentine, S. R., Hanson, S. K., &amp; Fleischman, G. M. (2019). The presence of ethics codes and employees’ internal locus of control, social aversion/malevolence, and ethical </w:t>
      </w:r>
      <w:r w:rsidRPr="00BB6BE1">
        <w:rPr>
          <w:rFonts w:ascii="Times New Roman" w:hAnsi="Times New Roman" w:cs="Times New Roman"/>
          <w:sz w:val="24"/>
          <w:szCs w:val="24"/>
          <w:lang w:val="en-US"/>
        </w:rPr>
        <w:lastRenderedPageBreak/>
        <w:t>judgment of incivility: A study of smaller organizations. </w:t>
      </w:r>
      <w:r w:rsidRPr="00BB6BE1">
        <w:rPr>
          <w:rFonts w:ascii="Times New Roman" w:hAnsi="Times New Roman" w:cs="Times New Roman"/>
          <w:i/>
          <w:sz w:val="24"/>
          <w:szCs w:val="24"/>
          <w:lang w:val="en-US"/>
        </w:rPr>
        <w:t>Journal of Business Ethics</w:t>
      </w:r>
      <w:r w:rsidRPr="00BB6BE1">
        <w:rPr>
          <w:rFonts w:ascii="Times New Roman" w:hAnsi="Times New Roman" w:cs="Times New Roman"/>
          <w:sz w:val="24"/>
          <w:szCs w:val="24"/>
          <w:lang w:val="en-US"/>
        </w:rPr>
        <w:t>, 160(3), 657-674.</w:t>
      </w:r>
    </w:p>
    <w:p w14:paraId="33B96E88" w14:textId="77777777" w:rsidR="00061BB8" w:rsidRDefault="00061BB8" w:rsidP="00C56F7D">
      <w:pPr>
        <w:spacing w:line="480" w:lineRule="auto"/>
        <w:ind w:left="720" w:hanging="720"/>
        <w:rPr>
          <w:rFonts w:ascii="Times New Roman" w:hAnsi="Times New Roman" w:cs="Times New Roman"/>
          <w:sz w:val="24"/>
          <w:szCs w:val="24"/>
          <w:lang w:val="en-US"/>
        </w:rPr>
      </w:pPr>
      <w:r w:rsidRPr="00BB6BE1">
        <w:rPr>
          <w:rFonts w:ascii="Times New Roman" w:hAnsi="Times New Roman" w:cs="Times New Roman"/>
          <w:sz w:val="24"/>
          <w:szCs w:val="24"/>
          <w:lang w:val="en-US"/>
        </w:rPr>
        <w:t>Valentine, S., &amp; Hollingworth, D. (2012). Moral intensity, issue importance, and ethical reasoning in operations situations. </w:t>
      </w:r>
      <w:r w:rsidRPr="00BB6BE1">
        <w:rPr>
          <w:rFonts w:ascii="Times New Roman" w:hAnsi="Times New Roman" w:cs="Times New Roman"/>
          <w:i/>
          <w:iCs/>
          <w:sz w:val="24"/>
          <w:szCs w:val="24"/>
          <w:lang w:val="en-US"/>
        </w:rPr>
        <w:t>Journal of Business Ethics</w:t>
      </w:r>
      <w:r w:rsidRPr="00BB6BE1">
        <w:rPr>
          <w:rFonts w:ascii="Times New Roman" w:hAnsi="Times New Roman" w:cs="Times New Roman"/>
          <w:sz w:val="24"/>
          <w:szCs w:val="24"/>
          <w:lang w:val="en-US"/>
        </w:rPr>
        <w:t>, </w:t>
      </w:r>
      <w:r w:rsidRPr="00BB6BE1">
        <w:rPr>
          <w:rFonts w:ascii="Times New Roman" w:hAnsi="Times New Roman" w:cs="Times New Roman"/>
          <w:i/>
          <w:iCs/>
          <w:sz w:val="24"/>
          <w:szCs w:val="24"/>
          <w:lang w:val="en-US"/>
        </w:rPr>
        <w:t>108</w:t>
      </w:r>
      <w:r w:rsidRPr="00BB6BE1">
        <w:rPr>
          <w:rFonts w:ascii="Times New Roman" w:hAnsi="Times New Roman" w:cs="Times New Roman"/>
          <w:sz w:val="24"/>
          <w:szCs w:val="24"/>
          <w:lang w:val="en-US"/>
        </w:rPr>
        <w:t>(4), 509-523.</w:t>
      </w:r>
    </w:p>
    <w:p w14:paraId="6BD236F0" w14:textId="77777777" w:rsidR="00061BB8" w:rsidRPr="00BB6BE1" w:rsidRDefault="00061BB8" w:rsidP="00C56F7D">
      <w:pPr>
        <w:spacing w:line="480" w:lineRule="auto"/>
        <w:ind w:left="720" w:hanging="720"/>
        <w:rPr>
          <w:rFonts w:ascii="Times New Roman" w:hAnsi="Times New Roman" w:cs="Times New Roman"/>
          <w:sz w:val="24"/>
          <w:szCs w:val="24"/>
          <w:lang w:val="en-US"/>
        </w:rPr>
      </w:pPr>
      <w:r w:rsidRPr="00BB6BE1">
        <w:rPr>
          <w:rFonts w:ascii="Times New Roman" w:hAnsi="Times New Roman" w:cs="Times New Roman"/>
          <w:sz w:val="24"/>
          <w:szCs w:val="24"/>
          <w:lang w:val="en-US"/>
        </w:rPr>
        <w:t>Walter, T. (2014). Organizations and death–a view from death studies. </w:t>
      </w:r>
      <w:r w:rsidRPr="00BB6BE1">
        <w:rPr>
          <w:rFonts w:ascii="Times New Roman" w:hAnsi="Times New Roman" w:cs="Times New Roman"/>
          <w:i/>
          <w:iCs/>
          <w:sz w:val="24"/>
          <w:szCs w:val="24"/>
          <w:lang w:val="en-US"/>
        </w:rPr>
        <w:t>Culture and Organization</w:t>
      </w:r>
      <w:r w:rsidRPr="00BB6BE1">
        <w:rPr>
          <w:rFonts w:ascii="Times New Roman" w:hAnsi="Times New Roman" w:cs="Times New Roman"/>
          <w:sz w:val="24"/>
          <w:szCs w:val="24"/>
          <w:lang w:val="en-US"/>
        </w:rPr>
        <w:t>, </w:t>
      </w:r>
      <w:r w:rsidRPr="00BB6BE1">
        <w:rPr>
          <w:rFonts w:ascii="Times New Roman" w:hAnsi="Times New Roman" w:cs="Times New Roman"/>
          <w:i/>
          <w:iCs/>
          <w:sz w:val="24"/>
          <w:szCs w:val="24"/>
          <w:lang w:val="en-US"/>
        </w:rPr>
        <w:t>20</w:t>
      </w:r>
      <w:r w:rsidRPr="00BB6BE1">
        <w:rPr>
          <w:rFonts w:ascii="Times New Roman" w:hAnsi="Times New Roman" w:cs="Times New Roman"/>
          <w:sz w:val="24"/>
          <w:szCs w:val="24"/>
          <w:lang w:val="en-US"/>
        </w:rPr>
        <w:t>(1), 68-76.</w:t>
      </w:r>
    </w:p>
    <w:sectPr w:rsidR="00061BB8" w:rsidRPr="00BB6BE1" w:rsidSect="00BB6BE1">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D9AA3" w14:textId="77777777" w:rsidR="00CA2340" w:rsidRDefault="00CA2340" w:rsidP="00BB6BE1">
      <w:pPr>
        <w:spacing w:after="0" w:line="240" w:lineRule="auto"/>
      </w:pPr>
      <w:r>
        <w:separator/>
      </w:r>
    </w:p>
  </w:endnote>
  <w:endnote w:type="continuationSeparator" w:id="0">
    <w:p w14:paraId="12A529C7" w14:textId="77777777" w:rsidR="00CA2340" w:rsidRDefault="00CA2340" w:rsidP="00BB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FE110" w14:textId="77777777" w:rsidR="00CA2340" w:rsidRDefault="00CA2340" w:rsidP="00BB6BE1">
      <w:pPr>
        <w:spacing w:after="0" w:line="240" w:lineRule="auto"/>
      </w:pPr>
      <w:r>
        <w:separator/>
      </w:r>
    </w:p>
  </w:footnote>
  <w:footnote w:type="continuationSeparator" w:id="0">
    <w:p w14:paraId="16B8E6D1" w14:textId="77777777" w:rsidR="00CA2340" w:rsidRDefault="00CA2340" w:rsidP="00BB6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45512060"/>
      <w:docPartObj>
        <w:docPartGallery w:val="Page Numbers (Top of Page)"/>
        <w:docPartUnique/>
      </w:docPartObj>
    </w:sdtPr>
    <w:sdtEndPr>
      <w:rPr>
        <w:noProof/>
      </w:rPr>
    </w:sdtEndPr>
    <w:sdtContent>
      <w:p w14:paraId="0EE1164A" w14:textId="49C24889" w:rsidR="00BB6BE1" w:rsidRPr="00BB6BE1" w:rsidRDefault="00BB6BE1" w:rsidP="00BB6BE1">
        <w:pPr>
          <w:pStyle w:val="Header"/>
          <w:jc w:val="right"/>
          <w:rPr>
            <w:rFonts w:ascii="Times New Roman" w:hAnsi="Times New Roman" w:cs="Times New Roman"/>
          </w:rPr>
        </w:pPr>
        <w:r w:rsidRPr="00BB6BE1">
          <w:rPr>
            <w:rFonts w:ascii="Times New Roman" w:hAnsi="Times New Roman" w:cs="Times New Roman"/>
            <w:bCs/>
            <w:lang w:val="en-US"/>
          </w:rPr>
          <w:t>BARRIERS TO ETHICAL JUDGMENT AND MORAL LEADERSHIP</w:t>
        </w:r>
        <w:r>
          <w:rPr>
            <w:rFonts w:ascii="Times New Roman" w:hAnsi="Times New Roman" w:cs="Times New Roman"/>
          </w:rPr>
          <w:tab/>
        </w:r>
        <w:r w:rsidRPr="00BB6BE1">
          <w:rPr>
            <w:rFonts w:ascii="Times New Roman" w:hAnsi="Times New Roman" w:cs="Times New Roman"/>
          </w:rPr>
          <w:fldChar w:fldCharType="begin"/>
        </w:r>
        <w:r w:rsidRPr="00BB6BE1">
          <w:rPr>
            <w:rFonts w:ascii="Times New Roman" w:hAnsi="Times New Roman" w:cs="Times New Roman"/>
          </w:rPr>
          <w:instrText xml:space="preserve"> PAGE   \* MERGEFORMAT </w:instrText>
        </w:r>
        <w:r w:rsidRPr="00BB6BE1">
          <w:rPr>
            <w:rFonts w:ascii="Times New Roman" w:hAnsi="Times New Roman" w:cs="Times New Roman"/>
          </w:rPr>
          <w:fldChar w:fldCharType="separate"/>
        </w:r>
        <w:r w:rsidRPr="00BB6BE1">
          <w:rPr>
            <w:rFonts w:ascii="Times New Roman" w:hAnsi="Times New Roman" w:cs="Times New Roman"/>
            <w:noProof/>
          </w:rPr>
          <w:t>2</w:t>
        </w:r>
        <w:r w:rsidRPr="00BB6BE1">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61376007"/>
      <w:docPartObj>
        <w:docPartGallery w:val="Page Numbers (Top of Page)"/>
        <w:docPartUnique/>
      </w:docPartObj>
    </w:sdtPr>
    <w:sdtEndPr>
      <w:rPr>
        <w:noProof/>
      </w:rPr>
    </w:sdtEndPr>
    <w:sdtContent>
      <w:p w14:paraId="2F5A8C8D" w14:textId="73C9B622" w:rsidR="00BB6BE1" w:rsidRPr="00BB6BE1" w:rsidRDefault="00BB6BE1" w:rsidP="00BB6BE1">
        <w:pPr>
          <w:pStyle w:val="Header"/>
          <w:jc w:val="right"/>
          <w:rPr>
            <w:rFonts w:ascii="Times New Roman" w:hAnsi="Times New Roman" w:cs="Times New Roman"/>
          </w:rPr>
        </w:pPr>
        <w:r>
          <w:rPr>
            <w:rFonts w:ascii="Times New Roman" w:hAnsi="Times New Roman" w:cs="Times New Roman"/>
            <w:lang w:val="en-US"/>
          </w:rPr>
          <w:t xml:space="preserve">Running head: </w:t>
        </w:r>
        <w:r w:rsidRPr="00BB6BE1">
          <w:rPr>
            <w:rFonts w:ascii="Times New Roman" w:hAnsi="Times New Roman" w:cs="Times New Roman"/>
            <w:bCs/>
            <w:lang w:val="en-US"/>
          </w:rPr>
          <w:t>BARRIERS TO ETHICAL JUDGMENT AND MORAL LEADERSHIP</w:t>
        </w:r>
        <w:r>
          <w:rPr>
            <w:rFonts w:ascii="Times New Roman" w:hAnsi="Times New Roman" w:cs="Times New Roman"/>
          </w:rPr>
          <w:tab/>
        </w:r>
        <w:r w:rsidRPr="00BB6BE1">
          <w:rPr>
            <w:rFonts w:ascii="Times New Roman" w:hAnsi="Times New Roman" w:cs="Times New Roman"/>
          </w:rPr>
          <w:fldChar w:fldCharType="begin"/>
        </w:r>
        <w:r w:rsidRPr="00BB6BE1">
          <w:rPr>
            <w:rFonts w:ascii="Times New Roman" w:hAnsi="Times New Roman" w:cs="Times New Roman"/>
          </w:rPr>
          <w:instrText xml:space="preserve"> PAGE   \* MERGEFORMAT </w:instrText>
        </w:r>
        <w:r w:rsidRPr="00BB6BE1">
          <w:rPr>
            <w:rFonts w:ascii="Times New Roman" w:hAnsi="Times New Roman" w:cs="Times New Roman"/>
          </w:rPr>
          <w:fldChar w:fldCharType="separate"/>
        </w:r>
        <w:r w:rsidRPr="00BB6BE1">
          <w:rPr>
            <w:rFonts w:ascii="Times New Roman" w:hAnsi="Times New Roman" w:cs="Times New Roman"/>
            <w:noProof/>
          </w:rPr>
          <w:t>2</w:t>
        </w:r>
        <w:r w:rsidRPr="00BB6BE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0sDQ2NzAyNjI3MzdW0lEKTi0uzszPAykwrAUA2eBoQywAAAA="/>
  </w:docVars>
  <w:rsids>
    <w:rsidRoot w:val="00BB6BE1"/>
    <w:rsid w:val="00032CB7"/>
    <w:rsid w:val="00061BB8"/>
    <w:rsid w:val="001F0793"/>
    <w:rsid w:val="002917D5"/>
    <w:rsid w:val="00332552"/>
    <w:rsid w:val="003C4E6B"/>
    <w:rsid w:val="003F7AD2"/>
    <w:rsid w:val="005D25F8"/>
    <w:rsid w:val="00AC6D84"/>
    <w:rsid w:val="00B66BEA"/>
    <w:rsid w:val="00BB6BE1"/>
    <w:rsid w:val="00C56F7D"/>
    <w:rsid w:val="00CA2340"/>
    <w:rsid w:val="00D6738E"/>
    <w:rsid w:val="00DF1B76"/>
    <w:rsid w:val="00E8539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908F"/>
  <w15:chartTrackingRefBased/>
  <w15:docId w15:val="{3A31C5BC-640D-4E23-8248-90B57B04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BE1"/>
    <w:rPr>
      <w:color w:val="0563C1" w:themeColor="hyperlink"/>
      <w:u w:val="single"/>
    </w:rPr>
  </w:style>
  <w:style w:type="character" w:styleId="UnresolvedMention">
    <w:name w:val="Unresolved Mention"/>
    <w:basedOn w:val="DefaultParagraphFont"/>
    <w:uiPriority w:val="99"/>
    <w:semiHidden/>
    <w:unhideWhenUsed/>
    <w:rsid w:val="00BB6BE1"/>
    <w:rPr>
      <w:color w:val="605E5C"/>
      <w:shd w:val="clear" w:color="auto" w:fill="E1DFDD"/>
    </w:rPr>
  </w:style>
  <w:style w:type="paragraph" w:styleId="Header">
    <w:name w:val="header"/>
    <w:basedOn w:val="Normal"/>
    <w:link w:val="HeaderChar"/>
    <w:uiPriority w:val="99"/>
    <w:unhideWhenUsed/>
    <w:rsid w:val="00BB6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BE1"/>
  </w:style>
  <w:style w:type="paragraph" w:styleId="Footer">
    <w:name w:val="footer"/>
    <w:basedOn w:val="Normal"/>
    <w:link w:val="FooterChar"/>
    <w:uiPriority w:val="99"/>
    <w:unhideWhenUsed/>
    <w:rsid w:val="00BB6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5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arketwatch.com/story/the-kpmg-cheating-scandal-was-much-more-widespread-than-originally-thought-2019-06-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lianceweek.com/opinion/top-ethics-and-compliance-failures-of-2019/28237.articl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2827</Words>
  <Characters>16117</Characters>
  <Application>Microsoft Office Word</Application>
  <DocSecurity>0</DocSecurity>
  <Lines>134</Lines>
  <Paragraphs>37</Paragraphs>
  <ScaleCrop>false</ScaleCrop>
  <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17</cp:revision>
  <dcterms:created xsi:type="dcterms:W3CDTF">2021-03-23T16:09:00Z</dcterms:created>
  <dcterms:modified xsi:type="dcterms:W3CDTF">2021-03-23T16:59:00Z</dcterms:modified>
</cp:coreProperties>
</file>